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2568F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201</w:t>
      </w:r>
      <w:r w:rsidR="00096B84">
        <w:rPr>
          <w:rFonts w:asciiTheme="minorHAnsi" w:hAnsiTheme="minorHAnsi" w:cs="Arial"/>
          <w:lang w:val="en-ZA"/>
        </w:rPr>
        <w:t>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96B8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96B84">
        <w:rPr>
          <w:rFonts w:asciiTheme="minorHAnsi" w:hAnsiTheme="minorHAnsi" w:cs="Arial"/>
          <w:lang w:val="en-ZA"/>
        </w:rPr>
        <w:t>96.1073</w:t>
      </w:r>
      <w:r w:rsidR="0042568F">
        <w:rPr>
          <w:rFonts w:asciiTheme="minorHAnsi" w:hAnsiTheme="minorHAnsi" w:cs="Arial"/>
          <w:lang w:val="en-ZA"/>
        </w:rPr>
        <w:t>0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96B8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46299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</w:t>
      </w:r>
      <w:r w:rsidR="00096B8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</w:t>
      </w:r>
      <w:r w:rsidR="00096B8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November</w:t>
      </w:r>
      <w:r w:rsidR="00096B8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ZAG000144312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096B84" w:rsidRDefault="00096B8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77CCE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77CCE" w:rsidRDefault="00577CC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577CCE" w:rsidRDefault="0042568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577CCE" w:rsidRPr="00FA253F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https://www.jse.co.za/content/JSEPricingSupplementsItems/2014/BondDocuments/TSP223%20Pricing%20Supplement%2020170525.pdf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i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96B84" w:rsidRPr="00F64748" w:rsidRDefault="00096B8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96B84" w:rsidRPr="00096B84" w:rsidRDefault="00096B84" w:rsidP="00096B84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096B84">
        <w:rPr>
          <w:rFonts w:asciiTheme="minorHAnsi" w:eastAsia="Times" w:hAnsiTheme="minorHAnsi" w:cs="Arial"/>
          <w:lang w:val="en-ZA"/>
        </w:rPr>
        <w:t xml:space="preserve">Rosa </w:t>
      </w:r>
      <w:proofErr w:type="spellStart"/>
      <w:r w:rsidRPr="00096B84">
        <w:rPr>
          <w:rFonts w:asciiTheme="minorHAnsi" w:eastAsia="Times" w:hAnsiTheme="minorHAnsi" w:cs="Arial"/>
          <w:lang w:val="en-ZA"/>
        </w:rPr>
        <w:t>Moleko</w:t>
      </w:r>
      <w:proofErr w:type="spellEnd"/>
      <w:r w:rsidRPr="00096B84">
        <w:rPr>
          <w:rFonts w:asciiTheme="minorHAnsi" w:eastAsia="Times" w:hAnsiTheme="minorHAnsi" w:cs="Arial"/>
          <w:lang w:val="en-ZA"/>
        </w:rPr>
        <w:tab/>
      </w:r>
      <w:r w:rsidRPr="00096B84">
        <w:rPr>
          <w:rFonts w:asciiTheme="minorHAnsi" w:eastAsia="Times" w:hAnsiTheme="minorHAnsi" w:cs="Arial"/>
          <w:lang w:val="en-ZA"/>
        </w:rPr>
        <w:tab/>
      </w:r>
      <w:r w:rsidRPr="00096B84">
        <w:rPr>
          <w:rFonts w:asciiTheme="minorHAnsi" w:eastAsia="Times" w:hAnsiTheme="minorHAnsi" w:cs="Arial"/>
          <w:lang w:val="en-ZA"/>
        </w:rPr>
        <w:tab/>
      </w:r>
      <w:r w:rsidRPr="00096B84">
        <w:rPr>
          <w:rFonts w:asciiTheme="minorHAnsi" w:eastAsia="Times" w:hAnsiTheme="minorHAnsi" w:cs="Arial"/>
          <w:lang w:val="en-ZA"/>
        </w:rPr>
        <w:tab/>
        <w:t>Transnet</w:t>
      </w:r>
      <w:r w:rsidRPr="00096B84">
        <w:rPr>
          <w:rFonts w:asciiTheme="minorHAnsi" w:eastAsia="Times" w:hAnsiTheme="minorHAnsi" w:cs="Arial"/>
          <w:lang w:val="en-ZA"/>
        </w:rPr>
        <w:tab/>
      </w:r>
      <w:r w:rsidRPr="00096B84">
        <w:rPr>
          <w:rFonts w:asciiTheme="minorHAnsi" w:eastAsia="Times" w:hAnsiTheme="minorHAnsi" w:cs="Arial"/>
          <w:lang w:val="en-ZA"/>
        </w:rPr>
        <w:tab/>
      </w:r>
      <w:r w:rsidRPr="00096B84">
        <w:rPr>
          <w:rFonts w:asciiTheme="minorHAnsi" w:eastAsia="Times" w:hAnsiTheme="minorHAnsi" w:cs="Arial"/>
          <w:lang w:val="en-ZA"/>
        </w:rPr>
        <w:tab/>
      </w:r>
      <w:r w:rsidRPr="00096B84">
        <w:rPr>
          <w:rFonts w:asciiTheme="minorHAnsi" w:eastAsia="Times" w:hAnsiTheme="minorHAnsi" w:cs="Arial"/>
          <w:lang w:val="en-ZA"/>
        </w:rPr>
        <w:tab/>
      </w:r>
      <w:r w:rsidRPr="00096B84">
        <w:rPr>
          <w:rFonts w:asciiTheme="minorHAnsi" w:eastAsia="Times" w:hAnsiTheme="minorHAnsi" w:cs="Arial"/>
          <w:lang w:val="en-ZA"/>
        </w:rPr>
        <w:tab/>
      </w:r>
      <w:r w:rsidRPr="00096B84">
        <w:rPr>
          <w:rFonts w:asciiTheme="minorHAnsi" w:eastAsia="Times" w:hAnsiTheme="minorHAnsi" w:cs="Arial"/>
          <w:lang w:val="en-ZA"/>
        </w:rPr>
        <w:tab/>
        <w:t>+27 11 3083944</w:t>
      </w:r>
    </w:p>
    <w:p w:rsidR="00085030" w:rsidRPr="00F64748" w:rsidRDefault="00096B84" w:rsidP="00096B8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96B84">
        <w:rPr>
          <w:rFonts w:asciiTheme="minorHAnsi" w:eastAsia="Times" w:hAnsiTheme="minorHAnsi" w:cs="Arial"/>
          <w:lang w:val="en-ZA"/>
        </w:rPr>
        <w:t>Corporate Actions</w:t>
      </w:r>
      <w:r w:rsidRPr="00096B84">
        <w:rPr>
          <w:rFonts w:asciiTheme="minorHAnsi" w:eastAsia="Times" w:hAnsiTheme="minorHAnsi" w:cs="Arial"/>
          <w:lang w:val="en-ZA"/>
        </w:rPr>
        <w:tab/>
      </w:r>
      <w:r w:rsidRPr="00096B84">
        <w:rPr>
          <w:rFonts w:asciiTheme="minorHAnsi" w:eastAsia="Times" w:hAnsiTheme="minorHAnsi" w:cs="Arial"/>
          <w:lang w:val="en-ZA"/>
        </w:rPr>
        <w:tab/>
      </w:r>
      <w:r w:rsidRPr="00096B84">
        <w:rPr>
          <w:rFonts w:asciiTheme="minorHAnsi" w:eastAsia="Times" w:hAnsiTheme="minorHAnsi" w:cs="Arial"/>
          <w:lang w:val="en-ZA"/>
        </w:rPr>
        <w:tab/>
        <w:t>JSE</w:t>
      </w:r>
      <w:r w:rsidRPr="00096B84">
        <w:rPr>
          <w:rFonts w:asciiTheme="minorHAnsi" w:eastAsia="Times" w:hAnsiTheme="minorHAnsi" w:cs="Arial"/>
          <w:lang w:val="en-ZA"/>
        </w:rPr>
        <w:tab/>
      </w:r>
      <w:r w:rsidRPr="00096B84">
        <w:rPr>
          <w:rFonts w:asciiTheme="minorHAnsi" w:eastAsia="Times" w:hAnsiTheme="minorHAnsi" w:cs="Arial"/>
          <w:lang w:val="en-ZA"/>
        </w:rPr>
        <w:tab/>
      </w:r>
      <w:r w:rsidRPr="00096B84">
        <w:rPr>
          <w:rFonts w:asciiTheme="minorHAnsi" w:eastAsia="Times" w:hAnsiTheme="minorHAnsi" w:cs="Arial"/>
          <w:lang w:val="en-ZA"/>
        </w:rPr>
        <w:tab/>
      </w:r>
      <w:r w:rsidRPr="00096B84">
        <w:rPr>
          <w:rFonts w:asciiTheme="minorHAnsi" w:eastAsia="Times" w:hAnsiTheme="minorHAnsi" w:cs="Arial"/>
          <w:lang w:val="en-ZA"/>
        </w:rPr>
        <w:tab/>
      </w:r>
      <w:r w:rsidRPr="00096B84">
        <w:rPr>
          <w:rFonts w:asciiTheme="minorHAnsi" w:eastAsia="Times" w:hAnsiTheme="minorHAnsi" w:cs="Arial"/>
          <w:lang w:val="en-ZA"/>
        </w:rPr>
        <w:tab/>
      </w:r>
      <w:r w:rsidRPr="00096B84">
        <w:rPr>
          <w:rFonts w:asciiTheme="minorHAnsi" w:eastAsia="Times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77CC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77CC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256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256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96B84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568F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77CCE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29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223%20Pricing%20Supplement%20201705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2017-05-26T09:00:00+00:00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66AD7FD-78D1-4122-8E95-7B88BF4BFC67}"/>
</file>

<file path=customXml/itemProps2.xml><?xml version="1.0" encoding="utf-8"?>
<ds:datastoreItem xmlns:ds="http://schemas.openxmlformats.org/officeDocument/2006/customXml" ds:itemID="{AF657647-59EC-4B6F-B569-4C8F410CD0DE}"/>
</file>

<file path=customXml/itemProps3.xml><?xml version="1.0" encoding="utf-8"?>
<ds:datastoreItem xmlns:ds="http://schemas.openxmlformats.org/officeDocument/2006/customXml" ds:itemID="{F2B85C7C-ACA8-4543-9DCD-58A84808526F}"/>
</file>

<file path=customXml/itemProps4.xml><?xml version="1.0" encoding="utf-8"?>
<ds:datastoreItem xmlns:ds="http://schemas.openxmlformats.org/officeDocument/2006/customXml" ds:itemID="{20FE8610-B89B-40B3-87D6-FC25197D9C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2017-05-24T05:59:00Z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562000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